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A2FF" w14:textId="60BA28AD" w:rsidR="007C3B85" w:rsidRDefault="00273BD6" w:rsidP="00273BD6">
      <w:pPr>
        <w:jc w:val="center"/>
        <w:rPr>
          <w:b/>
          <w:bCs/>
          <w:sz w:val="36"/>
          <w:szCs w:val="36"/>
        </w:rPr>
      </w:pPr>
      <w:r w:rsidRPr="00273BD6">
        <w:rPr>
          <w:b/>
          <w:bCs/>
          <w:sz w:val="36"/>
          <w:szCs w:val="36"/>
        </w:rPr>
        <w:t>Hamilton Township Resource List</w:t>
      </w:r>
    </w:p>
    <w:p w14:paraId="77DBD35C" w14:textId="77777777" w:rsidR="00273BD6" w:rsidRDefault="00273BD6" w:rsidP="00273BD6">
      <w:pPr>
        <w:jc w:val="center"/>
        <w:rPr>
          <w:b/>
          <w:bCs/>
          <w:sz w:val="36"/>
          <w:szCs w:val="36"/>
        </w:rPr>
      </w:pPr>
    </w:p>
    <w:p w14:paraId="3EB9D708" w14:textId="42680243" w:rsidR="00273BD6" w:rsidRDefault="00540AD3" w:rsidP="00273BD6">
      <w:pPr>
        <w:rPr>
          <w:b/>
          <w:bCs/>
          <w:sz w:val="28"/>
          <w:szCs w:val="28"/>
          <w:u w:val="single"/>
        </w:rPr>
      </w:pPr>
      <w:r w:rsidRPr="00540AD3">
        <w:rPr>
          <w:b/>
          <w:bCs/>
          <w:sz w:val="28"/>
          <w:szCs w:val="28"/>
          <w:u w:val="single"/>
        </w:rPr>
        <w:t>General Resources</w:t>
      </w:r>
    </w:p>
    <w:p w14:paraId="42F2E14C" w14:textId="3C9A27E5" w:rsidR="00540AD3" w:rsidRDefault="00540AD3" w:rsidP="0054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2-1-2 or 614-221-2255</w:t>
      </w:r>
      <w:r w:rsidR="00B974B3">
        <w:rPr>
          <w:sz w:val="28"/>
          <w:szCs w:val="28"/>
        </w:rPr>
        <w:t xml:space="preserve">: Speak with someone from </w:t>
      </w:r>
      <w:r w:rsidR="006A6279">
        <w:rPr>
          <w:sz w:val="28"/>
          <w:szCs w:val="28"/>
        </w:rPr>
        <w:t>Franklin County</w:t>
      </w:r>
      <w:r w:rsidR="00B974B3">
        <w:rPr>
          <w:sz w:val="28"/>
          <w:szCs w:val="28"/>
        </w:rPr>
        <w:t xml:space="preserve"> that </w:t>
      </w:r>
      <w:r w:rsidR="001234E3">
        <w:rPr>
          <w:sz w:val="28"/>
          <w:szCs w:val="28"/>
        </w:rPr>
        <w:t>has a database of resources for the county</w:t>
      </w:r>
    </w:p>
    <w:p w14:paraId="62A7C76A" w14:textId="14FD5BAC" w:rsidR="00C13617" w:rsidRDefault="00C13617" w:rsidP="0054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Homeless hotline for Franklin County-614-</w:t>
      </w:r>
      <w:r w:rsidR="003F2E3D">
        <w:rPr>
          <w:sz w:val="28"/>
          <w:szCs w:val="28"/>
        </w:rPr>
        <w:t>274-7000</w:t>
      </w:r>
    </w:p>
    <w:p w14:paraId="60B26477" w14:textId="3F8E43D8" w:rsidR="00A151A6" w:rsidRDefault="00A151A6" w:rsidP="0054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Domestic Violence Hotline: 614-224-4663</w:t>
      </w:r>
    </w:p>
    <w:p w14:paraId="72E84593" w14:textId="6540814F" w:rsidR="00FD5035" w:rsidRDefault="00FD5035" w:rsidP="0054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Nationwide Children’s Hospital: </w:t>
      </w:r>
      <w:r w:rsidR="002E6714">
        <w:rPr>
          <w:sz w:val="28"/>
          <w:szCs w:val="28"/>
        </w:rPr>
        <w:t>614-722-2000</w:t>
      </w:r>
    </w:p>
    <w:p w14:paraId="1EF31AC9" w14:textId="3DA26F5B" w:rsidR="00992145" w:rsidRDefault="00992145" w:rsidP="00540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Franklin County Child Abuse line: 614-</w:t>
      </w:r>
      <w:r w:rsidR="00AD3636">
        <w:rPr>
          <w:sz w:val="28"/>
          <w:szCs w:val="28"/>
        </w:rPr>
        <w:t>229-7000</w:t>
      </w:r>
    </w:p>
    <w:p w14:paraId="5CFE71A9" w14:textId="77777777" w:rsidR="00A04921" w:rsidRDefault="00A04921" w:rsidP="00A04921">
      <w:pPr>
        <w:rPr>
          <w:sz w:val="28"/>
          <w:szCs w:val="28"/>
        </w:rPr>
      </w:pPr>
    </w:p>
    <w:p w14:paraId="677628F7" w14:textId="77777777" w:rsidR="00A04921" w:rsidRDefault="00A04921" w:rsidP="00A04921">
      <w:pPr>
        <w:rPr>
          <w:sz w:val="28"/>
          <w:szCs w:val="28"/>
        </w:rPr>
      </w:pPr>
    </w:p>
    <w:p w14:paraId="0E4F6CBA" w14:textId="79C134FF" w:rsidR="00A04921" w:rsidRDefault="00A04921" w:rsidP="00FD158F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School Attendance</w:t>
      </w:r>
    </w:p>
    <w:p w14:paraId="3531F23E" w14:textId="77777777" w:rsidR="00513431" w:rsidRDefault="00FD158F" w:rsidP="00FD1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Stay in the Game! Network</w:t>
      </w:r>
    </w:p>
    <w:p w14:paraId="7F45D6EA" w14:textId="773FF9C4" w:rsidR="00872B96" w:rsidRDefault="00872B96" w:rsidP="00FD1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Attendance Works</w:t>
      </w:r>
      <w:r w:rsidR="00C66286">
        <w:rPr>
          <w:sz w:val="28"/>
          <w:szCs w:val="28"/>
        </w:rPr>
        <w:t>: Provides online toolkits and peer learning networks</w:t>
      </w:r>
      <w:r w:rsidR="00CF400A">
        <w:rPr>
          <w:sz w:val="28"/>
          <w:szCs w:val="28"/>
        </w:rPr>
        <w:t>. Their website has positive engagement handouts for families, incentives</w:t>
      </w:r>
      <w:r w:rsidR="008E6284">
        <w:rPr>
          <w:sz w:val="28"/>
          <w:szCs w:val="28"/>
        </w:rPr>
        <w:t xml:space="preserve">, success plans. </w:t>
      </w:r>
    </w:p>
    <w:p w14:paraId="71750904" w14:textId="6615560B" w:rsidR="00A379C7" w:rsidRDefault="00A379C7" w:rsidP="00FD1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Ohio Statewide Family </w:t>
      </w:r>
      <w:r w:rsidR="00B10B83">
        <w:rPr>
          <w:sz w:val="28"/>
          <w:szCs w:val="28"/>
        </w:rPr>
        <w:t>Engagement</w:t>
      </w:r>
      <w:r>
        <w:rPr>
          <w:sz w:val="28"/>
          <w:szCs w:val="28"/>
        </w:rPr>
        <w:t xml:space="preserve"> Center</w:t>
      </w:r>
    </w:p>
    <w:p w14:paraId="287541D0" w14:textId="47455DCD" w:rsidR="009A6455" w:rsidRDefault="005E3DA1" w:rsidP="00FD1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Educational service center of Ohio: </w:t>
      </w:r>
      <w:r w:rsidR="00947BF6">
        <w:rPr>
          <w:sz w:val="28"/>
          <w:szCs w:val="28"/>
        </w:rPr>
        <w:t>leveled model of attendance services</w:t>
      </w:r>
    </w:p>
    <w:p w14:paraId="32341F86" w14:textId="77777777" w:rsidR="002A7D8D" w:rsidRDefault="002A7D8D" w:rsidP="002A7D8D">
      <w:pPr>
        <w:rPr>
          <w:sz w:val="28"/>
          <w:szCs w:val="28"/>
        </w:rPr>
      </w:pPr>
    </w:p>
    <w:p w14:paraId="295FE7B4" w14:textId="77777777" w:rsidR="002A7D8D" w:rsidRDefault="002A7D8D" w:rsidP="002A7D8D">
      <w:pPr>
        <w:rPr>
          <w:sz w:val="28"/>
          <w:szCs w:val="28"/>
        </w:rPr>
      </w:pPr>
    </w:p>
    <w:p w14:paraId="00CB7C3F" w14:textId="1D1AD6D2" w:rsidR="002A7D8D" w:rsidRPr="00D01940" w:rsidRDefault="00D01940" w:rsidP="002A7D8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Housing, Rent, Utilities</w:t>
      </w:r>
    </w:p>
    <w:p w14:paraId="16CEB3FE" w14:textId="49E402CA" w:rsidR="002A7D8D" w:rsidRDefault="002A7D8D" w:rsidP="005667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66724">
        <w:rPr>
          <w:sz w:val="28"/>
          <w:szCs w:val="28"/>
        </w:rPr>
        <w:t>IMPACT</w:t>
      </w:r>
      <w:r w:rsidR="003C5815" w:rsidRPr="00566724">
        <w:rPr>
          <w:sz w:val="28"/>
          <w:szCs w:val="28"/>
        </w:rPr>
        <w:t xml:space="preserve">: 614-252-2799 Rent/utility assistance, </w:t>
      </w:r>
      <w:r w:rsidR="00937010" w:rsidRPr="00566724">
        <w:rPr>
          <w:sz w:val="28"/>
          <w:szCs w:val="28"/>
        </w:rPr>
        <w:t xml:space="preserve">housing assistance for Franklin county. Gas cards and bus passes. </w:t>
      </w:r>
      <w:r w:rsidR="005D6B2C">
        <w:rPr>
          <w:sz w:val="28"/>
          <w:szCs w:val="28"/>
        </w:rPr>
        <w:t xml:space="preserve">Will also help with eviction assistance. </w:t>
      </w:r>
    </w:p>
    <w:p w14:paraId="6BCF1765" w14:textId="7FA609DA" w:rsidR="00566724" w:rsidRDefault="00566724" w:rsidP="0056672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Move to Prosper:</w:t>
      </w:r>
      <w:r w:rsidR="00CC3EE0">
        <w:rPr>
          <w:sz w:val="28"/>
          <w:szCs w:val="28"/>
        </w:rPr>
        <w:t xml:space="preserve"> Provides rental support for </w:t>
      </w:r>
      <w:r w:rsidR="00E73FA2">
        <w:rPr>
          <w:sz w:val="28"/>
          <w:szCs w:val="28"/>
        </w:rPr>
        <w:t xml:space="preserve">families with children under the age of 13. </w:t>
      </w:r>
    </w:p>
    <w:p w14:paraId="366D007A" w14:textId="46AF1363" w:rsidR="0097156E" w:rsidRDefault="0097156E" w:rsidP="0056672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Community Mediation </w:t>
      </w:r>
      <w:r w:rsidR="00966E5E">
        <w:rPr>
          <w:sz w:val="28"/>
          <w:szCs w:val="28"/>
        </w:rPr>
        <w:t>Services: Housing and Family conflict services. 614-228-7191.</w:t>
      </w:r>
    </w:p>
    <w:p w14:paraId="33E16B4D" w14:textId="77777777" w:rsidR="009C3356" w:rsidRDefault="009C3356" w:rsidP="009C3356">
      <w:pPr>
        <w:rPr>
          <w:sz w:val="28"/>
          <w:szCs w:val="28"/>
        </w:rPr>
      </w:pPr>
    </w:p>
    <w:p w14:paraId="0181944B" w14:textId="77777777" w:rsidR="009C3356" w:rsidRDefault="009C3356" w:rsidP="009C3356">
      <w:pPr>
        <w:rPr>
          <w:sz w:val="28"/>
          <w:szCs w:val="28"/>
        </w:rPr>
      </w:pPr>
    </w:p>
    <w:p w14:paraId="42CFCDA9" w14:textId="445959D5" w:rsidR="009C3356" w:rsidRDefault="009C3356" w:rsidP="009C33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Clothing</w:t>
      </w:r>
    </w:p>
    <w:p w14:paraId="3B14196D" w14:textId="053577E1" w:rsidR="00977D50" w:rsidRDefault="00977D50" w:rsidP="00977D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United Methodist Church: Free store, </w:t>
      </w:r>
      <w:r w:rsidR="003C67DF">
        <w:rPr>
          <w:sz w:val="28"/>
          <w:szCs w:val="28"/>
        </w:rPr>
        <w:t>provides used clothing and household items</w:t>
      </w:r>
      <w:r w:rsidR="005B006F">
        <w:rPr>
          <w:sz w:val="28"/>
          <w:szCs w:val="28"/>
        </w:rPr>
        <w:t>. Take walk-ins. Phone number for the free store-614-443-1713.</w:t>
      </w:r>
    </w:p>
    <w:p w14:paraId="264041DD" w14:textId="56B40384" w:rsidR="00D30ABA" w:rsidRDefault="00D30ABA" w:rsidP="00977D5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Salvation Army: Provides clothing, food, </w:t>
      </w:r>
      <w:r w:rsidR="00A657F1">
        <w:rPr>
          <w:sz w:val="28"/>
          <w:szCs w:val="28"/>
        </w:rPr>
        <w:t xml:space="preserve">some locations can help with rent and utility assistance. Most require an appointment. </w:t>
      </w:r>
    </w:p>
    <w:p w14:paraId="63FF8072" w14:textId="7D9F2938" w:rsidR="00CD62AA" w:rsidRPr="002A6BB2" w:rsidRDefault="00CD62AA" w:rsidP="002A6BB2">
      <w:pPr>
        <w:pStyle w:val="ListParagraph"/>
        <w:numPr>
          <w:ilvl w:val="0"/>
          <w:numId w:val="3"/>
        </w:numPr>
        <w:ind w:left="360" w:firstLine="0"/>
        <w:rPr>
          <w:rFonts w:cstheme="minorHAnsi"/>
          <w:sz w:val="28"/>
          <w:szCs w:val="28"/>
        </w:rPr>
      </w:pPr>
      <w:r>
        <w:rPr>
          <w:sz w:val="28"/>
          <w:szCs w:val="28"/>
        </w:rPr>
        <w:t>Volunteers of America</w:t>
      </w:r>
      <w:r w:rsidR="002A6BB2">
        <w:rPr>
          <w:sz w:val="28"/>
          <w:szCs w:val="28"/>
        </w:rPr>
        <w:t xml:space="preserve">: </w:t>
      </w:r>
      <w:r w:rsidR="002A6BB2" w:rsidRPr="002A6BB2">
        <w:rPr>
          <w:rFonts w:cstheme="minorHAnsi"/>
          <w:color w:val="000000"/>
          <w:sz w:val="28"/>
          <w:szCs w:val="28"/>
          <w:shd w:val="clear" w:color="auto" w:fill="FFFFFF"/>
        </w:rPr>
        <w:t>4026 McDowell Road</w:t>
      </w:r>
      <w:r w:rsidR="00393FA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A6BB2" w:rsidRPr="002A6BB2">
        <w:rPr>
          <w:rFonts w:cstheme="minorHAnsi"/>
          <w:color w:val="000000"/>
          <w:sz w:val="28"/>
          <w:szCs w:val="28"/>
          <w:shd w:val="clear" w:color="auto" w:fill="FFFFFF"/>
        </w:rPr>
        <w:t>Grove City, Ohio 43123</w:t>
      </w:r>
    </w:p>
    <w:p w14:paraId="55BC6213" w14:textId="235C7CF1" w:rsidR="00DE39F7" w:rsidRDefault="00DE39F7" w:rsidP="00DE39F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Free Meals</w:t>
      </w:r>
    </w:p>
    <w:p w14:paraId="4DEFD990" w14:textId="4B2DD549" w:rsidR="00DE39F7" w:rsidRDefault="00DE39F7" w:rsidP="00DE39F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Mid-Ohio Food Bank: </w:t>
      </w:r>
      <w:r w:rsidR="00290EEB">
        <w:rPr>
          <w:sz w:val="28"/>
          <w:szCs w:val="28"/>
        </w:rPr>
        <w:t xml:space="preserve">3960 </w:t>
      </w:r>
      <w:proofErr w:type="spellStart"/>
      <w:r w:rsidR="00DD3758">
        <w:rPr>
          <w:sz w:val="28"/>
          <w:szCs w:val="28"/>
        </w:rPr>
        <w:t>Brookham</w:t>
      </w:r>
      <w:proofErr w:type="spellEnd"/>
      <w:r w:rsidR="00DD3758">
        <w:rPr>
          <w:sz w:val="28"/>
          <w:szCs w:val="28"/>
        </w:rPr>
        <w:t xml:space="preserve"> Dr, Grove City, Oh 43123. </w:t>
      </w:r>
      <w:r w:rsidR="00553A1C">
        <w:rPr>
          <w:sz w:val="28"/>
          <w:szCs w:val="28"/>
        </w:rPr>
        <w:t xml:space="preserve">Has a drive through </w:t>
      </w:r>
      <w:r w:rsidR="005013EA">
        <w:rPr>
          <w:sz w:val="28"/>
          <w:szCs w:val="28"/>
        </w:rPr>
        <w:t xml:space="preserve">and allows other to pick up food with a completed form. </w:t>
      </w:r>
    </w:p>
    <w:p w14:paraId="0539A36F" w14:textId="20FCAF1D" w:rsidR="00E52D6F" w:rsidRDefault="00E52D6F" w:rsidP="00DE39F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SNAP: Provides monthly grocery benefits</w:t>
      </w:r>
      <w:r w:rsidR="00942E22">
        <w:rPr>
          <w:sz w:val="28"/>
          <w:szCs w:val="28"/>
        </w:rPr>
        <w:t xml:space="preserve"> per household, In-person or phone appointment</w:t>
      </w:r>
      <w:r w:rsidR="00E22C77">
        <w:rPr>
          <w:sz w:val="28"/>
          <w:szCs w:val="28"/>
        </w:rPr>
        <w:t xml:space="preserve"> application needed. </w:t>
      </w:r>
    </w:p>
    <w:p w14:paraId="7F52698D" w14:textId="5FECF011" w:rsidR="00297C52" w:rsidRPr="0037273E" w:rsidRDefault="00297C52" w:rsidP="00DE39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Leave A Mark Church: Food Distribution Center </w:t>
      </w:r>
      <w:r w:rsidR="00F032CF" w:rsidRPr="00F032CF">
        <w:rPr>
          <w:rFonts w:cstheme="minorHAnsi"/>
          <w:color w:val="202124"/>
          <w:sz w:val="28"/>
          <w:szCs w:val="28"/>
          <w:shd w:val="clear" w:color="auto" w:fill="FFFFFF"/>
        </w:rPr>
        <w:t>4818 Parsons Ave, Columbus, OH 43207</w:t>
      </w:r>
    </w:p>
    <w:p w14:paraId="4E9DC9C3" w14:textId="74F21BA9" w:rsidR="0037273E" w:rsidRPr="00F93960" w:rsidRDefault="0037273E" w:rsidP="00DE39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Obetz Church of Nazarene Food Pantry: </w:t>
      </w:r>
      <w:r w:rsidR="00D50BE8">
        <w:rPr>
          <w:rFonts w:cstheme="minorHAnsi"/>
          <w:color w:val="202124"/>
          <w:sz w:val="28"/>
          <w:szCs w:val="28"/>
          <w:shd w:val="clear" w:color="auto" w:fill="FFFFFF"/>
        </w:rPr>
        <w:t>Offers prepared meals. 4101 Groveport Road</w:t>
      </w:r>
      <w:r w:rsidR="00334AC5">
        <w:rPr>
          <w:rFonts w:cstheme="minorHAnsi"/>
          <w:color w:val="202124"/>
          <w:sz w:val="28"/>
          <w:szCs w:val="28"/>
          <w:shd w:val="clear" w:color="auto" w:fill="FFFFFF"/>
        </w:rPr>
        <w:t>, South Columbus Oh 43207</w:t>
      </w:r>
    </w:p>
    <w:p w14:paraId="5CC3D842" w14:textId="5F89192E" w:rsidR="00F93960" w:rsidRPr="000B7722" w:rsidRDefault="00F93960" w:rsidP="00DE39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Obetz Community Center: </w:t>
      </w:r>
      <w:r w:rsidR="00F607BD">
        <w:rPr>
          <w:rFonts w:cstheme="minorHAnsi"/>
          <w:color w:val="202124"/>
          <w:sz w:val="28"/>
          <w:szCs w:val="28"/>
          <w:shd w:val="clear" w:color="auto" w:fill="FFFFFF"/>
        </w:rPr>
        <w:t xml:space="preserve">Free groceries, appointments required. </w:t>
      </w:r>
    </w:p>
    <w:p w14:paraId="7EDE181A" w14:textId="360CED4B" w:rsidR="000B7722" w:rsidRPr="00F032CF" w:rsidRDefault="000B7722" w:rsidP="00DE39F7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Sunshine and Smiles Food Pantry: </w:t>
      </w:r>
      <w:r w:rsidR="00D42D60">
        <w:rPr>
          <w:rFonts w:cstheme="minorHAnsi"/>
          <w:color w:val="202124"/>
          <w:sz w:val="28"/>
          <w:szCs w:val="28"/>
          <w:shd w:val="clear" w:color="auto" w:fill="FFFFFF"/>
        </w:rPr>
        <w:t xml:space="preserve">1611 Chillicothe Street, Obetz Oh </w:t>
      </w:r>
      <w:r w:rsidR="00B77C46">
        <w:rPr>
          <w:rFonts w:cstheme="minorHAnsi"/>
          <w:color w:val="202124"/>
          <w:sz w:val="28"/>
          <w:szCs w:val="28"/>
          <w:shd w:val="clear" w:color="auto" w:fill="FFFFFF"/>
        </w:rPr>
        <w:t>43207</w:t>
      </w:r>
    </w:p>
    <w:p w14:paraId="262D0107" w14:textId="77777777" w:rsidR="00DE39F7" w:rsidRPr="00DE39F7" w:rsidRDefault="00DE39F7" w:rsidP="00DE39F7">
      <w:pPr>
        <w:rPr>
          <w:b/>
          <w:bCs/>
          <w:sz w:val="28"/>
          <w:szCs w:val="28"/>
          <w:u w:val="single"/>
        </w:rPr>
      </w:pPr>
    </w:p>
    <w:p w14:paraId="48393B52" w14:textId="77777777" w:rsidR="003714E6" w:rsidRDefault="003714E6" w:rsidP="003714E6">
      <w:pPr>
        <w:rPr>
          <w:sz w:val="28"/>
          <w:szCs w:val="28"/>
        </w:rPr>
      </w:pPr>
    </w:p>
    <w:p w14:paraId="2A9AA948" w14:textId="7AB70DDA" w:rsidR="003714E6" w:rsidRDefault="003714E6" w:rsidP="003714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Legal Aid</w:t>
      </w:r>
    </w:p>
    <w:p w14:paraId="3A80F98C" w14:textId="010023E4" w:rsidR="00302126" w:rsidRPr="004E23E0" w:rsidRDefault="00302126" w:rsidP="0030212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Legal Aid Society: Provides free legal aid to </w:t>
      </w:r>
      <w:r w:rsidR="00821357">
        <w:rPr>
          <w:sz w:val="28"/>
          <w:szCs w:val="28"/>
        </w:rPr>
        <w:t>low-income</w:t>
      </w:r>
      <w:r>
        <w:rPr>
          <w:sz w:val="28"/>
          <w:szCs w:val="28"/>
        </w:rPr>
        <w:t xml:space="preserve"> families</w:t>
      </w:r>
      <w:r w:rsidRPr="00E90A50">
        <w:rPr>
          <w:rFonts w:cstheme="minorHAnsi"/>
          <w:sz w:val="28"/>
          <w:szCs w:val="28"/>
        </w:rPr>
        <w:t>.</w:t>
      </w:r>
      <w:r w:rsidR="00E90A50" w:rsidRPr="00E90A50">
        <w:rPr>
          <w:rFonts w:cstheme="minorHAnsi"/>
          <w:sz w:val="28"/>
          <w:szCs w:val="28"/>
        </w:rPr>
        <w:t xml:space="preserve"> They </w:t>
      </w:r>
      <w:r w:rsidR="00E90A50" w:rsidRPr="00E90A50">
        <w:rPr>
          <w:rFonts w:cstheme="minorHAnsi"/>
          <w:color w:val="1E1E1E"/>
          <w:sz w:val="28"/>
          <w:szCs w:val="28"/>
          <w:shd w:val="clear" w:color="auto" w:fill="FFFFFF"/>
        </w:rPr>
        <w:t>provide help with issues related to health benefits, housing, school, employment, utilities, family law problems, consumer problems, public benefits like SNAP and Medicare issues and other noncriminal legal</w:t>
      </w:r>
      <w:r w:rsidR="00E90A50">
        <w:rPr>
          <w:rFonts w:cstheme="minorHAnsi"/>
          <w:color w:val="1E1E1E"/>
          <w:sz w:val="28"/>
          <w:szCs w:val="28"/>
          <w:shd w:val="clear" w:color="auto" w:fill="FFFFFF"/>
        </w:rPr>
        <w:t xml:space="preserve"> matters. </w:t>
      </w:r>
    </w:p>
    <w:p w14:paraId="0D112B32" w14:textId="21FDDAA9" w:rsidR="004E23E0" w:rsidRDefault="004E23E0" w:rsidP="004E23E0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Mental Health and Substance Use</w:t>
      </w:r>
    </w:p>
    <w:p w14:paraId="5DE52C04" w14:textId="769E466A" w:rsidR="004E23E0" w:rsidRDefault="005373EB" w:rsidP="004E23E0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Netcare: </w:t>
      </w:r>
      <w:r w:rsidR="00EF49A5">
        <w:rPr>
          <w:rFonts w:cstheme="minorHAnsi"/>
          <w:sz w:val="28"/>
          <w:szCs w:val="28"/>
        </w:rPr>
        <w:t>24/7 crisis phone line,</w:t>
      </w:r>
      <w:r w:rsidR="001148DD">
        <w:rPr>
          <w:rFonts w:cstheme="minorHAnsi"/>
          <w:sz w:val="28"/>
          <w:szCs w:val="28"/>
        </w:rPr>
        <w:t xml:space="preserve"> crisis and substance abuse services</w:t>
      </w:r>
      <w:r w:rsidR="00EF49A5">
        <w:rPr>
          <w:rFonts w:cstheme="minorHAnsi"/>
          <w:sz w:val="28"/>
          <w:szCs w:val="28"/>
        </w:rPr>
        <w:t xml:space="preserve"> </w:t>
      </w:r>
      <w:r w:rsidR="00107AFE">
        <w:rPr>
          <w:rFonts w:cstheme="minorHAnsi"/>
          <w:sz w:val="28"/>
          <w:szCs w:val="28"/>
        </w:rPr>
        <w:t>614-276-</w:t>
      </w:r>
      <w:r w:rsidR="001148DD">
        <w:rPr>
          <w:rFonts w:cstheme="minorHAnsi"/>
          <w:sz w:val="28"/>
          <w:szCs w:val="28"/>
        </w:rPr>
        <w:t>2273.</w:t>
      </w:r>
    </w:p>
    <w:p w14:paraId="75055DC6" w14:textId="1307CC7E" w:rsidR="001148DD" w:rsidRPr="004E23E0" w:rsidRDefault="001148DD" w:rsidP="004E23E0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National Suicide Hotline</w:t>
      </w:r>
      <w:r w:rsidR="0030328C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A937C4">
        <w:rPr>
          <w:rFonts w:cstheme="minorHAnsi"/>
          <w:sz w:val="28"/>
          <w:szCs w:val="28"/>
        </w:rPr>
        <w:t>9</w:t>
      </w:r>
      <w:r w:rsidR="0030328C">
        <w:rPr>
          <w:rFonts w:cstheme="minorHAnsi"/>
          <w:sz w:val="28"/>
          <w:szCs w:val="28"/>
        </w:rPr>
        <w:t>-</w:t>
      </w:r>
      <w:r w:rsidR="00A937C4">
        <w:rPr>
          <w:rFonts w:cstheme="minorHAnsi"/>
          <w:sz w:val="28"/>
          <w:szCs w:val="28"/>
        </w:rPr>
        <w:t>8</w:t>
      </w:r>
      <w:r w:rsidR="0030328C">
        <w:rPr>
          <w:rFonts w:cstheme="minorHAnsi"/>
          <w:sz w:val="28"/>
          <w:szCs w:val="28"/>
        </w:rPr>
        <w:t>-</w:t>
      </w:r>
      <w:r w:rsidR="00A937C4">
        <w:rPr>
          <w:rFonts w:cstheme="minorHAnsi"/>
          <w:sz w:val="28"/>
          <w:szCs w:val="28"/>
        </w:rPr>
        <w:t>8</w:t>
      </w:r>
      <w:r w:rsidR="0030328C">
        <w:rPr>
          <w:rFonts w:cstheme="minorHAnsi"/>
          <w:sz w:val="28"/>
          <w:szCs w:val="28"/>
        </w:rPr>
        <w:t xml:space="preserve">. </w:t>
      </w:r>
      <w:r w:rsidR="00A937C4">
        <w:rPr>
          <w:rFonts w:cstheme="minorHAnsi"/>
          <w:sz w:val="28"/>
          <w:szCs w:val="28"/>
        </w:rPr>
        <w:t xml:space="preserve"> </w:t>
      </w:r>
    </w:p>
    <w:p w14:paraId="58B5CE43" w14:textId="668415D0" w:rsidR="00B84067" w:rsidRDefault="00AD5039" w:rsidP="00AD503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OhioGuidestone</w:t>
      </w:r>
      <w:proofErr w:type="spellEnd"/>
      <w:r>
        <w:rPr>
          <w:rFonts w:cstheme="minorHAnsi"/>
          <w:sz w:val="28"/>
          <w:szCs w:val="28"/>
        </w:rPr>
        <w:t xml:space="preserve">: </w:t>
      </w:r>
      <w:r w:rsidR="007E569A">
        <w:rPr>
          <w:rFonts w:cstheme="minorHAnsi"/>
          <w:sz w:val="28"/>
          <w:szCs w:val="28"/>
        </w:rPr>
        <w:t xml:space="preserve">Request services through referral form on website. </w:t>
      </w:r>
      <w:r w:rsidR="00A30836">
        <w:rPr>
          <w:rFonts w:cstheme="minorHAnsi"/>
          <w:sz w:val="28"/>
          <w:szCs w:val="28"/>
        </w:rPr>
        <w:t xml:space="preserve">Offer individual and group counseling, early childhood development, school counseling, prevention services and psychiatry services. </w:t>
      </w:r>
    </w:p>
    <w:p w14:paraId="4CAC88DF" w14:textId="4D1CC7E3" w:rsidR="000E2A11" w:rsidRPr="00AD5039" w:rsidRDefault="000E2A11" w:rsidP="00AD503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Psychology Today: Counseling resources and information. </w:t>
      </w:r>
    </w:p>
    <w:p w14:paraId="538B1066" w14:textId="77777777" w:rsidR="00B84067" w:rsidRDefault="00B84067" w:rsidP="00B84067">
      <w:pPr>
        <w:rPr>
          <w:rFonts w:cstheme="minorHAnsi"/>
          <w:sz w:val="28"/>
          <w:szCs w:val="28"/>
        </w:rPr>
      </w:pPr>
    </w:p>
    <w:p w14:paraId="56F6EFE5" w14:textId="59E8AE65" w:rsidR="00B84067" w:rsidRDefault="00B84067" w:rsidP="00B84067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Health Care</w:t>
      </w:r>
    </w:p>
    <w:p w14:paraId="06600A7E" w14:textId="326D7948" w:rsidR="00B84067" w:rsidRDefault="009D61D4" w:rsidP="00B8406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Physicians Care Connection: Free medical and dental clinic </w:t>
      </w:r>
      <w:r w:rsidR="004A0173">
        <w:rPr>
          <w:rFonts w:cstheme="minorHAnsi"/>
          <w:sz w:val="28"/>
          <w:szCs w:val="28"/>
        </w:rPr>
        <w:t>operated by volunteer medical staff. Clinic is open from Mondays 5:30pm-9:00pm</w:t>
      </w:r>
      <w:r w:rsidR="00D45132">
        <w:rPr>
          <w:rFonts w:cstheme="minorHAnsi"/>
          <w:sz w:val="28"/>
          <w:szCs w:val="28"/>
        </w:rPr>
        <w:t xml:space="preserve"> Appointment Only. 614-884-2441. </w:t>
      </w:r>
      <w:r w:rsidR="00497452">
        <w:rPr>
          <w:rFonts w:cstheme="minorHAnsi"/>
          <w:sz w:val="28"/>
          <w:szCs w:val="28"/>
        </w:rPr>
        <w:t>240 Parsons Ave, Columbus Oh 43215.</w:t>
      </w:r>
    </w:p>
    <w:p w14:paraId="4F8DA38A" w14:textId="356A8210" w:rsidR="00082407" w:rsidRDefault="00082407" w:rsidP="00B8406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Columbus Free Clinic: Provides free healthcare, </w:t>
      </w:r>
      <w:r w:rsidR="00E06256">
        <w:rPr>
          <w:rFonts w:cstheme="minorHAnsi"/>
          <w:sz w:val="28"/>
          <w:szCs w:val="28"/>
        </w:rPr>
        <w:t>pharmacy</w:t>
      </w:r>
      <w:r w:rsidR="004E0517">
        <w:rPr>
          <w:rFonts w:cstheme="minorHAnsi"/>
          <w:sz w:val="28"/>
          <w:szCs w:val="28"/>
        </w:rPr>
        <w:t xml:space="preserve"> and</w:t>
      </w:r>
      <w:r w:rsidR="00E06256">
        <w:rPr>
          <w:rFonts w:cstheme="minorHAnsi"/>
          <w:sz w:val="28"/>
          <w:szCs w:val="28"/>
        </w:rPr>
        <w:t xml:space="preserve"> social work</w:t>
      </w:r>
      <w:r w:rsidR="004E0517">
        <w:rPr>
          <w:rFonts w:cstheme="minorHAnsi"/>
          <w:sz w:val="28"/>
          <w:szCs w:val="28"/>
        </w:rPr>
        <w:t xml:space="preserve">. </w:t>
      </w:r>
      <w:r w:rsidR="00F21246">
        <w:rPr>
          <w:rFonts w:cstheme="minorHAnsi"/>
          <w:sz w:val="28"/>
          <w:szCs w:val="28"/>
        </w:rPr>
        <w:t xml:space="preserve">614-404-8417. 2231 North High Street, Columbus Oh 43201. </w:t>
      </w:r>
    </w:p>
    <w:p w14:paraId="34D0FF3C" w14:textId="14DAD20E" w:rsidR="002B6C24" w:rsidRPr="00E610F5" w:rsidRDefault="002B6C24" w:rsidP="00B84067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Mount Carmel Mobile Clinic: </w:t>
      </w:r>
      <w:r w:rsidR="005E206F">
        <w:rPr>
          <w:rFonts w:cstheme="minorHAnsi"/>
          <w:sz w:val="28"/>
          <w:szCs w:val="28"/>
        </w:rPr>
        <w:t>Provides free urgent medical care. Also provides</w:t>
      </w:r>
      <w:r w:rsidR="00A060D1">
        <w:rPr>
          <w:rFonts w:cstheme="minorHAnsi"/>
          <w:sz w:val="28"/>
          <w:szCs w:val="28"/>
        </w:rPr>
        <w:t xml:space="preserve"> </w:t>
      </w:r>
      <w:r w:rsidR="00A060D1" w:rsidRPr="00A060D1">
        <w:rPr>
          <w:rFonts w:cstheme="minorHAnsi"/>
          <w:color w:val="333333"/>
          <w:sz w:val="28"/>
          <w:szCs w:val="28"/>
          <w:shd w:val="clear" w:color="auto" w:fill="FFFFFF"/>
        </w:rPr>
        <w:t>common medications, limited vaccinations, employment screenings, case management, and referrals to primary care, spiritual care, as well as other community resources, such as housing, food and addiction treatment resources</w:t>
      </w:r>
      <w:r w:rsidR="00A060D1">
        <w:rPr>
          <w:rFonts w:cstheme="minorHAnsi"/>
          <w:color w:val="333333"/>
          <w:sz w:val="28"/>
          <w:szCs w:val="28"/>
          <w:shd w:val="clear" w:color="auto" w:fill="FFFFFF"/>
        </w:rPr>
        <w:t>. See Website for locations and times</w:t>
      </w:r>
      <w:r w:rsidR="001A691B">
        <w:rPr>
          <w:rFonts w:cstheme="minorHAnsi"/>
          <w:color w:val="333333"/>
          <w:sz w:val="28"/>
          <w:szCs w:val="28"/>
          <w:shd w:val="clear" w:color="auto" w:fill="FFFFFF"/>
        </w:rPr>
        <w:t xml:space="preserve"> or call 614-234-4777. </w:t>
      </w:r>
    </w:p>
    <w:p w14:paraId="2CFFEC35" w14:textId="77777777" w:rsidR="00E610F5" w:rsidRDefault="00E610F5" w:rsidP="00E610F5">
      <w:pPr>
        <w:rPr>
          <w:rFonts w:cstheme="minorHAnsi"/>
          <w:sz w:val="28"/>
          <w:szCs w:val="28"/>
        </w:rPr>
      </w:pPr>
    </w:p>
    <w:p w14:paraId="753AEE11" w14:textId="77461203" w:rsidR="00E610F5" w:rsidRDefault="00E610F5" w:rsidP="00E610F5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Parenting Resources</w:t>
      </w:r>
    </w:p>
    <w:p w14:paraId="3B24B18C" w14:textId="72269248" w:rsidR="00E610F5" w:rsidRDefault="007267A8" w:rsidP="007267A8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OhioGuidestone</w:t>
      </w:r>
      <w:proofErr w:type="spellEnd"/>
      <w:r>
        <w:rPr>
          <w:rFonts w:cstheme="minorHAnsi"/>
          <w:sz w:val="28"/>
          <w:szCs w:val="28"/>
        </w:rPr>
        <w:t xml:space="preserve"> will provide parent workshops that parents can attend. </w:t>
      </w:r>
    </w:p>
    <w:p w14:paraId="29C5DC2F" w14:textId="28084EDF" w:rsidR="00274A77" w:rsidRDefault="00274A77" w:rsidP="007267A8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Action for Children: </w:t>
      </w:r>
      <w:r w:rsidR="008844C8">
        <w:rPr>
          <w:rFonts w:cstheme="minorHAnsi"/>
          <w:sz w:val="28"/>
          <w:szCs w:val="28"/>
        </w:rPr>
        <w:t xml:space="preserve">Childcare resources and positive parenting workshops. </w:t>
      </w:r>
    </w:p>
    <w:p w14:paraId="175BDD7E" w14:textId="0EBD7120" w:rsidR="00C20E19" w:rsidRDefault="00C20E19" w:rsidP="007267A8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Kinship </w:t>
      </w:r>
      <w:r w:rsidR="00866B03">
        <w:rPr>
          <w:rFonts w:cstheme="minorHAnsi"/>
          <w:sz w:val="28"/>
          <w:szCs w:val="28"/>
        </w:rPr>
        <w:t xml:space="preserve">Permanency Incentive Program: Offers limited </w:t>
      </w:r>
      <w:r w:rsidR="00387374">
        <w:rPr>
          <w:rFonts w:cstheme="minorHAnsi"/>
          <w:sz w:val="28"/>
          <w:szCs w:val="28"/>
        </w:rPr>
        <w:t xml:space="preserve">cash payments for relatives or non-relatives who have received kinship for another member. 614-275-2642. </w:t>
      </w:r>
    </w:p>
    <w:p w14:paraId="76A9E2AD" w14:textId="2EEE63FC" w:rsidR="00CF2E30" w:rsidRDefault="00CF2E30" w:rsidP="007267A8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Ohio Parent-2-Parent: </w:t>
      </w:r>
      <w:r w:rsidR="009C2D25">
        <w:rPr>
          <w:rFonts w:cstheme="minorHAnsi"/>
          <w:sz w:val="28"/>
          <w:szCs w:val="28"/>
        </w:rPr>
        <w:t>Caregivers get matched with a support parent</w:t>
      </w:r>
      <w:r w:rsidR="00DF5154">
        <w:rPr>
          <w:rFonts w:cstheme="minorHAnsi"/>
          <w:sz w:val="28"/>
          <w:szCs w:val="28"/>
        </w:rPr>
        <w:t xml:space="preserve"> and also provides support with individuals with disabilities. </w:t>
      </w:r>
      <w:r w:rsidR="00513CF9">
        <w:rPr>
          <w:rFonts w:cstheme="minorHAnsi"/>
          <w:sz w:val="28"/>
          <w:szCs w:val="28"/>
        </w:rPr>
        <w:t>Support parents are individuals who are experienced in raising children</w:t>
      </w:r>
    </w:p>
    <w:p w14:paraId="054936ED" w14:textId="3930ADA6" w:rsidR="00FC26C9" w:rsidRDefault="00FC26C9" w:rsidP="007267A8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Help Me Grow</w:t>
      </w:r>
    </w:p>
    <w:p w14:paraId="59930149" w14:textId="4F7DC107" w:rsidR="00006C1A" w:rsidRDefault="00006C1A" w:rsidP="007267A8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CHLOE: </w:t>
      </w:r>
      <w:r w:rsidR="007A1F49">
        <w:rPr>
          <w:rFonts w:cstheme="minorHAnsi"/>
          <w:sz w:val="28"/>
          <w:szCs w:val="28"/>
        </w:rPr>
        <w:t xml:space="preserve">Provides support for expecting mothers ages 13-21, to learn and practice parenting and nurturing skills. </w:t>
      </w:r>
      <w:r w:rsidR="00314F64">
        <w:rPr>
          <w:rFonts w:cstheme="minorHAnsi"/>
          <w:sz w:val="28"/>
          <w:szCs w:val="28"/>
        </w:rPr>
        <w:t xml:space="preserve">Also provides childbirth education </w:t>
      </w:r>
      <w:r w:rsidR="00314F64">
        <w:rPr>
          <w:rFonts w:cstheme="minorHAnsi"/>
          <w:sz w:val="28"/>
          <w:szCs w:val="28"/>
        </w:rPr>
        <w:lastRenderedPageBreak/>
        <w:t xml:space="preserve">and prenatal classes. Offers incentives for attending and participation in classes. </w:t>
      </w:r>
    </w:p>
    <w:p w14:paraId="57C5E9EE" w14:textId="1E6DC0E8" w:rsidR="00C6492C" w:rsidRDefault="00C6492C" w:rsidP="007267A8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Caps4Kids: Parenting resources,</w:t>
      </w:r>
      <w:r w:rsidR="00785601">
        <w:rPr>
          <w:rFonts w:cstheme="minorHAnsi"/>
          <w:sz w:val="28"/>
          <w:szCs w:val="28"/>
        </w:rPr>
        <w:t xml:space="preserve"> child advocacy, food pantries, </w:t>
      </w:r>
      <w:r w:rsidR="00023E37">
        <w:rPr>
          <w:rFonts w:cstheme="minorHAnsi"/>
          <w:sz w:val="28"/>
          <w:szCs w:val="28"/>
        </w:rPr>
        <w:t xml:space="preserve">transitional housing, immigration resources, pregnancy resources, </w:t>
      </w:r>
      <w:r w:rsidR="00D66EDF">
        <w:rPr>
          <w:rFonts w:cstheme="minorHAnsi"/>
          <w:sz w:val="28"/>
          <w:szCs w:val="28"/>
        </w:rPr>
        <w:t xml:space="preserve">transportation services. </w:t>
      </w:r>
    </w:p>
    <w:p w14:paraId="5FF97180" w14:textId="77777777" w:rsidR="00513DE4" w:rsidRDefault="00513DE4" w:rsidP="00513DE4">
      <w:pPr>
        <w:rPr>
          <w:rFonts w:cstheme="minorHAnsi"/>
          <w:sz w:val="28"/>
          <w:szCs w:val="28"/>
        </w:rPr>
      </w:pPr>
    </w:p>
    <w:p w14:paraId="010E03EB" w14:textId="63F6F8C4" w:rsidR="00513DE4" w:rsidRDefault="00513DE4" w:rsidP="00513DE4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MISC</w:t>
      </w:r>
    </w:p>
    <w:p w14:paraId="19855188" w14:textId="52E6B4ED" w:rsidR="00513DE4" w:rsidRDefault="00607D2B" w:rsidP="00513DE4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US Together Refugee and Immigration </w:t>
      </w:r>
      <w:r w:rsidR="004C22AD">
        <w:rPr>
          <w:rFonts w:cstheme="minorHAnsi"/>
          <w:sz w:val="28"/>
          <w:szCs w:val="28"/>
        </w:rPr>
        <w:t>Services</w:t>
      </w:r>
    </w:p>
    <w:p w14:paraId="636689E9" w14:textId="266EEF31" w:rsidR="004C22AD" w:rsidRDefault="004C22AD" w:rsidP="00513DE4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Columbus Works: Job training and placement.</w:t>
      </w:r>
    </w:p>
    <w:p w14:paraId="1544FA65" w14:textId="00A17ADD" w:rsidR="00A9589C" w:rsidRDefault="00A9589C" w:rsidP="00513DE4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center for family safety and healing: Offers counseling, </w:t>
      </w:r>
      <w:r w:rsidR="005D7E7E">
        <w:rPr>
          <w:rFonts w:cstheme="minorHAnsi"/>
          <w:sz w:val="28"/>
          <w:szCs w:val="28"/>
        </w:rPr>
        <w:t>advocacy services</w:t>
      </w:r>
      <w:r w:rsidR="00016C10">
        <w:rPr>
          <w:rFonts w:cstheme="minorHAnsi"/>
          <w:sz w:val="28"/>
          <w:szCs w:val="28"/>
        </w:rPr>
        <w:t>.</w:t>
      </w:r>
    </w:p>
    <w:p w14:paraId="425906EF" w14:textId="4A2C366C" w:rsidR="002948E1" w:rsidRPr="00E170B6" w:rsidRDefault="002948E1" w:rsidP="00513DE4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Grove City YMCA</w:t>
      </w:r>
      <w:r w:rsidR="00016C10">
        <w:rPr>
          <w:rFonts w:cstheme="minorHAnsi"/>
          <w:sz w:val="28"/>
          <w:szCs w:val="28"/>
        </w:rPr>
        <w:t xml:space="preserve">: </w:t>
      </w:r>
      <w:r w:rsidR="00016C10" w:rsidRPr="00016C10">
        <w:rPr>
          <w:rFonts w:cstheme="minorHAnsi"/>
          <w:color w:val="202124"/>
          <w:sz w:val="28"/>
          <w:szCs w:val="28"/>
          <w:shd w:val="clear" w:color="auto" w:fill="FFFFFF"/>
        </w:rPr>
        <w:t>3600 Discovery Dr, Grove City, OH 43123</w:t>
      </w:r>
    </w:p>
    <w:p w14:paraId="0908AFAD" w14:textId="61B77391" w:rsidR="00E170B6" w:rsidRPr="00FC3CA2" w:rsidRDefault="00E170B6" w:rsidP="00513DE4">
      <w:pPr>
        <w:pStyle w:val="ListParagraph"/>
        <w:numPr>
          <w:ilvl w:val="0"/>
          <w:numId w:val="7"/>
        </w:numPr>
        <w:rPr>
          <w:rStyle w:val="Strong"/>
          <w:rFonts w:cstheme="minorHAnsi"/>
          <w:b w:val="0"/>
          <w:bCs w:val="0"/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Obetz Athletic Club: $5 per month for ages </w:t>
      </w:r>
      <w:r w:rsidR="00115455">
        <w:rPr>
          <w:rFonts w:cstheme="minorHAnsi"/>
          <w:color w:val="202124"/>
          <w:sz w:val="28"/>
          <w:szCs w:val="28"/>
          <w:shd w:val="clear" w:color="auto" w:fill="FFFFFF"/>
        </w:rPr>
        <w:t xml:space="preserve">13-17. $10 for 18+. </w:t>
      </w:r>
      <w:r w:rsidR="00386A22" w:rsidRPr="00386A22">
        <w:rPr>
          <w:rStyle w:val="Strong"/>
          <w:rFonts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2050 Recreation Trail, Obetz, Ohio 43207</w:t>
      </w:r>
    </w:p>
    <w:p w14:paraId="68C1941A" w14:textId="48458823" w:rsidR="00FC3CA2" w:rsidRPr="00386A22" w:rsidRDefault="00FC3CA2" w:rsidP="00513DE4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Lutheran Social Services:</w:t>
      </w:r>
      <w:r>
        <w:rPr>
          <w:rFonts w:cstheme="minorHAnsi"/>
          <w:sz w:val="28"/>
          <w:szCs w:val="28"/>
        </w:rPr>
        <w:t xml:space="preserve"> </w:t>
      </w:r>
      <w:r w:rsidR="006746E5">
        <w:rPr>
          <w:rFonts w:cstheme="minorHAnsi"/>
          <w:sz w:val="28"/>
          <w:szCs w:val="28"/>
        </w:rPr>
        <w:t>List of various resources</w:t>
      </w:r>
    </w:p>
    <w:p w14:paraId="501F0E6B" w14:textId="77777777" w:rsidR="00B84067" w:rsidRPr="00386A22" w:rsidRDefault="00B84067" w:rsidP="00B84067">
      <w:pPr>
        <w:rPr>
          <w:rFonts w:cstheme="minorHAnsi"/>
          <w:sz w:val="28"/>
          <w:szCs w:val="28"/>
        </w:rPr>
      </w:pPr>
    </w:p>
    <w:p w14:paraId="15A5681B" w14:textId="77777777" w:rsidR="00566724" w:rsidRPr="00E90A50" w:rsidRDefault="00566724" w:rsidP="002A7D8D">
      <w:pPr>
        <w:rPr>
          <w:rFonts w:cstheme="minorHAnsi"/>
          <w:sz w:val="28"/>
          <w:szCs w:val="28"/>
        </w:rPr>
      </w:pPr>
    </w:p>
    <w:p w14:paraId="1FA4F30F" w14:textId="76049D00" w:rsidR="00FD158F" w:rsidRPr="00DB7921" w:rsidRDefault="00FD158F" w:rsidP="00DB7921">
      <w:pPr>
        <w:rPr>
          <w:sz w:val="28"/>
          <w:szCs w:val="28"/>
        </w:rPr>
      </w:pPr>
    </w:p>
    <w:sectPr w:rsidR="00FD158F" w:rsidRPr="00DB7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60F1"/>
    <w:multiLevelType w:val="hybridMultilevel"/>
    <w:tmpl w:val="A91E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070F"/>
    <w:multiLevelType w:val="hybridMultilevel"/>
    <w:tmpl w:val="E04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E7588"/>
    <w:multiLevelType w:val="hybridMultilevel"/>
    <w:tmpl w:val="0AD8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2575"/>
    <w:multiLevelType w:val="hybridMultilevel"/>
    <w:tmpl w:val="4014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83198"/>
    <w:multiLevelType w:val="hybridMultilevel"/>
    <w:tmpl w:val="AFC4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3265B"/>
    <w:multiLevelType w:val="hybridMultilevel"/>
    <w:tmpl w:val="5040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8779B"/>
    <w:multiLevelType w:val="hybridMultilevel"/>
    <w:tmpl w:val="A1D2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84450">
    <w:abstractNumId w:val="4"/>
  </w:num>
  <w:num w:numId="2" w16cid:durableId="1392340531">
    <w:abstractNumId w:val="6"/>
  </w:num>
  <w:num w:numId="3" w16cid:durableId="1539899992">
    <w:abstractNumId w:val="0"/>
  </w:num>
  <w:num w:numId="4" w16cid:durableId="1976787441">
    <w:abstractNumId w:val="2"/>
  </w:num>
  <w:num w:numId="5" w16cid:durableId="1859733673">
    <w:abstractNumId w:val="5"/>
  </w:num>
  <w:num w:numId="6" w16cid:durableId="1667241362">
    <w:abstractNumId w:val="1"/>
  </w:num>
  <w:num w:numId="7" w16cid:durableId="878395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D6"/>
    <w:rsid w:val="00006C1A"/>
    <w:rsid w:val="00016C10"/>
    <w:rsid w:val="00023E37"/>
    <w:rsid w:val="000628F1"/>
    <w:rsid w:val="00082407"/>
    <w:rsid w:val="000B7722"/>
    <w:rsid w:val="000E2A11"/>
    <w:rsid w:val="00107AFE"/>
    <w:rsid w:val="001148DD"/>
    <w:rsid w:val="00115455"/>
    <w:rsid w:val="001234E3"/>
    <w:rsid w:val="001A691B"/>
    <w:rsid w:val="001B3F87"/>
    <w:rsid w:val="00273BD6"/>
    <w:rsid w:val="00274A77"/>
    <w:rsid w:val="00290EEB"/>
    <w:rsid w:val="002948E1"/>
    <w:rsid w:val="00297C52"/>
    <w:rsid w:val="002A6BB2"/>
    <w:rsid w:val="002A7D8D"/>
    <w:rsid w:val="002B6C24"/>
    <w:rsid w:val="002E6714"/>
    <w:rsid w:val="00302126"/>
    <w:rsid w:val="0030328C"/>
    <w:rsid w:val="00314F64"/>
    <w:rsid w:val="00334AC5"/>
    <w:rsid w:val="003714E6"/>
    <w:rsid w:val="0037273E"/>
    <w:rsid w:val="00386A22"/>
    <w:rsid w:val="00387374"/>
    <w:rsid w:val="00393FA8"/>
    <w:rsid w:val="003C5815"/>
    <w:rsid w:val="003C67DF"/>
    <w:rsid w:val="003F2E3D"/>
    <w:rsid w:val="00497452"/>
    <w:rsid w:val="004A0173"/>
    <w:rsid w:val="004C22AD"/>
    <w:rsid w:val="004E0517"/>
    <w:rsid w:val="004E23E0"/>
    <w:rsid w:val="005013EA"/>
    <w:rsid w:val="00513431"/>
    <w:rsid w:val="00513CF9"/>
    <w:rsid w:val="00513DE4"/>
    <w:rsid w:val="005373EB"/>
    <w:rsid w:val="00540AD3"/>
    <w:rsid w:val="00553A1C"/>
    <w:rsid w:val="00566724"/>
    <w:rsid w:val="005B006F"/>
    <w:rsid w:val="005D6B2C"/>
    <w:rsid w:val="005D7E7E"/>
    <w:rsid w:val="005E206F"/>
    <w:rsid w:val="005E3DA1"/>
    <w:rsid w:val="00607D2B"/>
    <w:rsid w:val="00620AAE"/>
    <w:rsid w:val="006746E5"/>
    <w:rsid w:val="006A6279"/>
    <w:rsid w:val="007267A8"/>
    <w:rsid w:val="00785601"/>
    <w:rsid w:val="007A1F49"/>
    <w:rsid w:val="007C3B85"/>
    <w:rsid w:val="007E569A"/>
    <w:rsid w:val="00821357"/>
    <w:rsid w:val="00866B03"/>
    <w:rsid w:val="00872B96"/>
    <w:rsid w:val="008844C8"/>
    <w:rsid w:val="008E6284"/>
    <w:rsid w:val="00937010"/>
    <w:rsid w:val="00942E22"/>
    <w:rsid w:val="00943F77"/>
    <w:rsid w:val="00947BF6"/>
    <w:rsid w:val="00966E5E"/>
    <w:rsid w:val="0097156E"/>
    <w:rsid w:val="00977D50"/>
    <w:rsid w:val="00992145"/>
    <w:rsid w:val="009A6455"/>
    <w:rsid w:val="009C2D25"/>
    <w:rsid w:val="009C3356"/>
    <w:rsid w:val="009D61D4"/>
    <w:rsid w:val="00A04921"/>
    <w:rsid w:val="00A060D1"/>
    <w:rsid w:val="00A0663F"/>
    <w:rsid w:val="00A1402E"/>
    <w:rsid w:val="00A151A6"/>
    <w:rsid w:val="00A30836"/>
    <w:rsid w:val="00A379C7"/>
    <w:rsid w:val="00A657F1"/>
    <w:rsid w:val="00A937C4"/>
    <w:rsid w:val="00A9589C"/>
    <w:rsid w:val="00AD3636"/>
    <w:rsid w:val="00AD5039"/>
    <w:rsid w:val="00B10B83"/>
    <w:rsid w:val="00B77C46"/>
    <w:rsid w:val="00B84067"/>
    <w:rsid w:val="00B974B3"/>
    <w:rsid w:val="00BE16DC"/>
    <w:rsid w:val="00C13617"/>
    <w:rsid w:val="00C20E19"/>
    <w:rsid w:val="00C6492C"/>
    <w:rsid w:val="00C66286"/>
    <w:rsid w:val="00CC3EE0"/>
    <w:rsid w:val="00CD62AA"/>
    <w:rsid w:val="00CF2E30"/>
    <w:rsid w:val="00CF400A"/>
    <w:rsid w:val="00D01940"/>
    <w:rsid w:val="00D30ABA"/>
    <w:rsid w:val="00D42D60"/>
    <w:rsid w:val="00D45132"/>
    <w:rsid w:val="00D50BE8"/>
    <w:rsid w:val="00D66EDF"/>
    <w:rsid w:val="00DB7921"/>
    <w:rsid w:val="00DD3758"/>
    <w:rsid w:val="00DE39F7"/>
    <w:rsid w:val="00DF5154"/>
    <w:rsid w:val="00E06256"/>
    <w:rsid w:val="00E170B6"/>
    <w:rsid w:val="00E22C77"/>
    <w:rsid w:val="00E52D6F"/>
    <w:rsid w:val="00E610F5"/>
    <w:rsid w:val="00E73FA2"/>
    <w:rsid w:val="00E90A50"/>
    <w:rsid w:val="00EF3267"/>
    <w:rsid w:val="00EF49A5"/>
    <w:rsid w:val="00F032CF"/>
    <w:rsid w:val="00F21246"/>
    <w:rsid w:val="00F607BD"/>
    <w:rsid w:val="00F93960"/>
    <w:rsid w:val="00FC26C9"/>
    <w:rsid w:val="00FC3CA2"/>
    <w:rsid w:val="00FD158F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8313"/>
  <w15:chartTrackingRefBased/>
  <w15:docId w15:val="{1A9A4991-92BB-40A7-BF95-442B541A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A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6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Bernstiel, Austin</dc:creator>
  <cp:keywords/>
  <dc:description/>
  <cp:lastModifiedBy>Bernstiel, Austin</cp:lastModifiedBy>
  <cp:revision>129</cp:revision>
  <dcterms:created xsi:type="dcterms:W3CDTF">2023-08-25T15:40:00Z</dcterms:created>
  <dcterms:modified xsi:type="dcterms:W3CDTF">2023-08-28T15:29:00Z</dcterms:modified>
</cp:coreProperties>
</file>